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47" w:rsidRPr="00BD354F" w:rsidRDefault="00925860" w:rsidP="0068500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25860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0" b="0"/>
            <wp:docPr id="2" name="Рисунок 2" descr="C:\Users\ds226\Desktop\Готовые локальные акты\Kyocera_20210613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Готовые локальные акты\Kyocera_20210613_001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60" w:rsidRDefault="00925860" w:rsidP="007C7A36">
      <w:pPr>
        <w:pStyle w:val="Default"/>
        <w:rPr>
          <w:b/>
          <w:bCs/>
          <w:sz w:val="28"/>
          <w:szCs w:val="28"/>
        </w:rPr>
      </w:pPr>
    </w:p>
    <w:p w:rsidR="00925860" w:rsidRDefault="00925860" w:rsidP="007C7A36">
      <w:pPr>
        <w:pStyle w:val="Default"/>
        <w:rPr>
          <w:b/>
          <w:bCs/>
          <w:sz w:val="28"/>
          <w:szCs w:val="28"/>
        </w:rPr>
      </w:pPr>
    </w:p>
    <w:p w:rsidR="00925860" w:rsidRDefault="00925860" w:rsidP="007C7A36">
      <w:pPr>
        <w:pStyle w:val="Default"/>
        <w:rPr>
          <w:b/>
          <w:bCs/>
          <w:sz w:val="28"/>
          <w:szCs w:val="28"/>
        </w:rPr>
      </w:pPr>
    </w:p>
    <w:p w:rsidR="007C7A36" w:rsidRPr="007B4743" w:rsidRDefault="007C7A36" w:rsidP="007C7A36">
      <w:pPr>
        <w:pStyle w:val="Default"/>
        <w:rPr>
          <w:sz w:val="28"/>
          <w:szCs w:val="28"/>
        </w:rPr>
      </w:pPr>
      <w:bookmarkStart w:id="0" w:name="_GoBack"/>
      <w:bookmarkEnd w:id="0"/>
      <w:r w:rsidRPr="007B4743">
        <w:rPr>
          <w:b/>
          <w:bCs/>
          <w:sz w:val="28"/>
          <w:szCs w:val="28"/>
        </w:rPr>
        <w:lastRenderedPageBreak/>
        <w:t xml:space="preserve">Пояснительная записка.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Игрушки, игры - одно из самых сильных воспитательных средств в руках общества. Игру принято называть основным видом деятельности ребѐнка.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Такими играми нового типа являются LEGO-конструкторы, которые при всѐм своѐм разнообразии исходят из общей идеи и обладают характерными особенностями. Каждая игра с конструктором представляет собой набор задач, которые ребѐнок решает с помощью деталей из конструктора. Задачи даются ребѐнку в различной форме: в виде модели, рисунка, фотографии, чертежа, устной инструкции и т.п. и таким образом знакомят его с разными способами передачи информации. Постепенное возрастание трудности задач в конструировании позволяет ребѐнку идти вперѐд и совершенствоваться самостоятельно, т.е. развивать свои творческие способности.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b/>
          <w:bCs/>
          <w:sz w:val="28"/>
          <w:szCs w:val="28"/>
        </w:rPr>
        <w:t xml:space="preserve">Актуальность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Формирование мотивации развития и обучения дошкольников, а также творческой познавательной деятельности, – вот главные задачи, которые стоят сегодня перед педагогом в рамках федеральных государственных образовательных стандартов. Эти непростые задачи, в первую очередь, требуют создания особых условий обучения. В связи с этим огромное значение отведено конструированию.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Использование LEGO-конструктора является великолепным средством для интеллектуального развития дошкольников, обеспечивающее интеграцию различных видов деятельности.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Программа носит интегрированный характер и строится на основе деятельностного подхода в обучении.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b/>
          <w:bCs/>
          <w:sz w:val="28"/>
          <w:szCs w:val="28"/>
        </w:rPr>
        <w:t xml:space="preserve">Новизна программы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заключается в том, что позволяет дошкольникам в форме познавательной деятельности раскрыть практическую целесообразность LEGO-конструирования, развить необходимые в дальнейшей жизни приобретенные умения и навыки. </w:t>
      </w:r>
    </w:p>
    <w:p w:rsidR="000E1B47" w:rsidRPr="007B4743" w:rsidRDefault="007C7A36" w:rsidP="007C7A3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B4743">
        <w:rPr>
          <w:rFonts w:ascii="Times New Roman" w:hAnsi="Times New Roman" w:cs="Times New Roman"/>
          <w:sz w:val="28"/>
          <w:szCs w:val="28"/>
        </w:rPr>
        <w:t>Интегрирование различных образовательных областей в кружке «ЛЕГО-конструирование» открывает возможности для реализации новых концепций дошкольников, овладения новыми навыками и расширения круга интересов. Программа нацелена на создание условий для самовыражения личности ребѐнка. Каждый ребѐнок любит и хочет играть, но готовые игрушки лишают ребѐнка возможности творить самому.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LEGO-конструктор открывает ребѐнку новый мир, предоставляет возможность в процессе работы приобретать такие социальные качества как любознательность, активность, самостоятельность, ответственность, взаимопонимание, навыки продуктивного сотрудничества. Повышается самооценка через осознание «я умею, я могу», происходит настрой на позитивный лад, снимается эмоциональное и мышечное напряжение.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b/>
          <w:bCs/>
          <w:sz w:val="28"/>
          <w:szCs w:val="28"/>
        </w:rPr>
        <w:lastRenderedPageBreak/>
        <w:t xml:space="preserve">Педагогическая целесообразность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программы обусловлена развитием конструкторских способностей детей через практическое мастерство. Целый ряд специальных заданий на наблюдение, сравнение, домысливание, фантазирование служат для достижения этого.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b/>
          <w:bCs/>
          <w:sz w:val="28"/>
          <w:szCs w:val="28"/>
        </w:rPr>
        <w:t xml:space="preserve">Цель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Развитие конструкторских способностей детей.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 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Второй год обучения «Маленький строитель»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(4-5 лет)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ЗАДАЧИ ОБУЧЕНИЯ: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Расширять и обогащать практический опыт детей в процессе конструктивной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деятельности. Использовать специальные способы и приемы с помощью наглядных моделей,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схем. Учить определять изображенный на схеме предмет, указывать его функцию. Формировать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представление о том, что схема несет информацию не только о том, какой предмет на ней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изображен, но и какой необходим материал для возведения конструкции по схеме, а также о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способе пространственного расположения деталей и их соединения. Учить детей сравнивать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графические модели, находить в них сходство и различия. Формировать умение строить по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схеме. Учить детей сооружать постройки с перекрытиями, делать постройку прочной, точно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соединять детали между собой. Учить детей конструировать по замыслу, заранее обдумывать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содержание будущей постройки, называть еѐ тему, давать еѐ общее описание. Развивать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творческую инициативу и самостоятельность. Закреплять умение анализировать конструктивную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и графическую модели. Учить детей сооружать постройку в соответствии с размерами игрушек,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для которой она предназначается. Продолжать закреплять умение соотносить реальную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конструкцию со схемой. Учить детей заранее обдумывать назначение будущей постройки,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намечать цели деятельности. Учить сравнивать полученную постройку с задуманной. Развивать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способность к самоконтролю за качеством и результатом работы.</w:t>
      </w:r>
    </w:p>
    <w:p w:rsidR="007C7A36" w:rsidRPr="007B4743" w:rsidRDefault="00793E97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Всего 32 занятия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в год: 1 раз в неделю с конструктором LEGO DUPLO, по 20 минут по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>подгруппам во второй половине дня по 8 – 10 человек.</w:t>
      </w:r>
    </w:p>
    <w:p w:rsidR="00DA22D0" w:rsidRDefault="00DA22D0" w:rsidP="007C7A36">
      <w:pPr>
        <w:pStyle w:val="Default"/>
        <w:rPr>
          <w:b/>
          <w:bCs/>
          <w:sz w:val="28"/>
          <w:szCs w:val="28"/>
        </w:rPr>
      </w:pP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b/>
          <w:bCs/>
          <w:sz w:val="28"/>
          <w:szCs w:val="28"/>
        </w:rPr>
        <w:lastRenderedPageBreak/>
        <w:t xml:space="preserve">Отличительные особенности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LEGO-конструирование больше, чем другие виды деятельности, подготавливает почву для развития технических способностей детей. Оно объединяет в себе элементы игры с экспериментированием, а, следовательно, активизирует мыслительно-речевую деятельность дошкольников, развивает конструкторские способности и техническое мышление, воображение и навыки общения,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b/>
          <w:bCs/>
          <w:sz w:val="28"/>
          <w:szCs w:val="28"/>
        </w:rPr>
        <w:t xml:space="preserve">Программа рассчитана </w:t>
      </w:r>
      <w:r w:rsidRPr="007B4743">
        <w:rPr>
          <w:sz w:val="28"/>
          <w:szCs w:val="28"/>
        </w:rPr>
        <w:t xml:space="preserve">на возраст детей 4-5 лет.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Занятия проводятся один раз в неделю во второй половине дня.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Длительность занятий в средней группе – 20 минут.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Программа рассчитана на 1 год обучения.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b/>
          <w:bCs/>
          <w:sz w:val="28"/>
          <w:szCs w:val="28"/>
        </w:rPr>
        <w:t xml:space="preserve">Форма организации занятий: </w:t>
      </w:r>
    </w:p>
    <w:p w:rsidR="007C7A36" w:rsidRPr="007B4743" w:rsidRDefault="007C7A36" w:rsidP="007C7A36">
      <w:pPr>
        <w:pStyle w:val="Default"/>
        <w:spacing w:after="57"/>
        <w:rPr>
          <w:sz w:val="28"/>
          <w:szCs w:val="28"/>
        </w:rPr>
      </w:pPr>
      <w:r w:rsidRPr="007B4743">
        <w:rPr>
          <w:sz w:val="28"/>
          <w:szCs w:val="28"/>
        </w:rPr>
        <w:t xml:space="preserve"> индивидуальная; </w:t>
      </w:r>
    </w:p>
    <w:p w:rsidR="007C7A36" w:rsidRPr="007B4743" w:rsidRDefault="007C7A36" w:rsidP="007C7A36">
      <w:pPr>
        <w:pStyle w:val="Default"/>
        <w:spacing w:after="57"/>
        <w:rPr>
          <w:sz w:val="28"/>
          <w:szCs w:val="28"/>
        </w:rPr>
      </w:pPr>
      <w:r w:rsidRPr="007B4743">
        <w:rPr>
          <w:sz w:val="28"/>
          <w:szCs w:val="28"/>
        </w:rPr>
        <w:t xml:space="preserve"> групповая; </w:t>
      </w:r>
    </w:p>
    <w:p w:rsidR="007C7A36" w:rsidRPr="007B4743" w:rsidRDefault="007C7A36" w:rsidP="007C7A36">
      <w:pPr>
        <w:pStyle w:val="Default"/>
        <w:rPr>
          <w:sz w:val="28"/>
          <w:szCs w:val="28"/>
        </w:rPr>
      </w:pPr>
      <w:r w:rsidRPr="007B4743">
        <w:rPr>
          <w:sz w:val="28"/>
          <w:szCs w:val="28"/>
        </w:rPr>
        <w:t xml:space="preserve"> фронтальная. </w:t>
      </w:r>
    </w:p>
    <w:p w:rsidR="007C7A36" w:rsidRPr="007B4743" w:rsidRDefault="007C7A36" w:rsidP="007C7A3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B47" w:rsidRPr="007B4743" w:rsidRDefault="000E1B47" w:rsidP="000E1B47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Нормативная база, на основе которой создана программа:</w:t>
      </w:r>
    </w:p>
    <w:p w:rsidR="000E1B47" w:rsidRPr="007B4743" w:rsidRDefault="000E1B47" w:rsidP="000E1B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 (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Санитарно-эпидемиологические требования к устройству, содержанию и организации режима работы в дошкольных организациях (Санитарно-эпидемиологические правила и нормативы 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2.4.1.2660-10);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конструкторские способности детей дошкольного возраста в условиях детского сада.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1.Формировать у детей познавательную и исследовательскую активность, стремление к умственной деятельности.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мелкую моторику рук, эстетический вкус, конструктивные навыки и умения.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3.Совершенствовать коммуникативные навыки детей при работе в паре, коллективе, распределении обязанностей.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Направленность программы -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художественно-эстетическая.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Направление образовательной деятельности</w:t>
      </w: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 - 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4 года.</w:t>
      </w:r>
    </w:p>
    <w:p w:rsidR="007C7A36" w:rsidRPr="007B4743" w:rsidRDefault="000E1B47" w:rsidP="007C7A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развитие конструкторских способностей детей. Занятия проводятся с детьми с  3-7 лет по подгруппам (8-10 детей). 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B47" w:rsidRPr="007B4743" w:rsidRDefault="000E1B47" w:rsidP="000E1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 Конструирования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по конструированию: 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 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простого к сложному;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учёт индивидуальных возможностей детей в освоении коммуникативных и конструктивных навыков;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активности и созидательности - использование эффективных методов и целенаправленной деятельности, направленных на развитие творческих способностей детей;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комплексности решения задач - решение конструктивных задач в разных видах деятельности: игровой, познавательной, речевой;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 и гарантированности - реализация прав ребёнка на получение помощи и поддержки, гарантии положительного результата независимо от возраста и уровня развития детей.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 организации обучения дошкольников конструированию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развития детского конструирования как деятельности, в процессе которой ра</w:t>
      </w:r>
      <w:r w:rsidR="00D9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звивается ребенок используются 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организации обучения, </w:t>
      </w:r>
      <w:proofErr w:type="gram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рекомендованные  исследователями</w:t>
      </w:r>
      <w:proofErr w:type="gram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З.Е.Лиштван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В.Г.Нечаева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Л.А.Парамонова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Конструирование по образцу</w:t>
      </w:r>
      <w:r w:rsidRPr="007B4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D975F4" w:rsidRPr="00D975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заключается в том, что детям предлагаются образцы построек, </w:t>
      </w:r>
      <w:proofErr w:type="gram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выполненных  из</w:t>
      </w:r>
      <w:proofErr w:type="gram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деталей строительного материла и конструкторов, и показывают способы их воспроизведения. Данная форма обучения обеспечивает детям прямую передачу готовых знаний, способов действий основанных на подражании. Такое конструирование трудно напрямую связать с развитием творчества. Конструирование по образцу, в основе  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2.Конструирование по </w:t>
      </w:r>
      <w:proofErr w:type="spellStart"/>
      <w:proofErr w:type="gramStart"/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модели: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proofErr w:type="spellEnd"/>
      <w:proofErr w:type="gram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образца предлагается модель, скрывающую от ребенка очертание отдельных ее элементов. Эту модель дети могут воспроизвести из имеющихся у них строительного материала. Таким образом, им предлагают определенную задачу, но не дают способа ее решения. Постановка таких задач перед дошкольниками -достаточно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3. Конструирование по </w:t>
      </w:r>
      <w:proofErr w:type="spellStart"/>
      <w:proofErr w:type="gramStart"/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условиям: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End"/>
      <w:proofErr w:type="gram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  решения не дается.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конструирования.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4.Конструирование по простейшим чертежам и наглядным схемам: 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моделирующий характер самой деятельности, в которой из деталей строительного материала воссоздаются внешние и отдельные 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функциональные особенности реальных объектов, создает возможности для 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5.Конструирование по замыслу: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обладает большими возможностями для </w:t>
      </w:r>
      <w:r w:rsidR="00D9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развертывания творчества детей 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проявления их самостоятельности-они сами решают,</w:t>
      </w:r>
      <w:r w:rsidR="00D975F4" w:rsidRPr="00D97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6.Конструирование по теме: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очень близка по своему характеру конструированию по замыслу-с той лишь разницей, что замыслы детей здесь ограничиваются определенной темой. Основная цель конструирования по заданной теме- актуализация и закрепление знаний и умений.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Требованиям к знаниям и умениям воспитанников</w:t>
      </w:r>
    </w:p>
    <w:p w:rsidR="000E1B47" w:rsidRPr="007B4743" w:rsidRDefault="000E1B47" w:rsidP="000E1B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поставленных задач осуществляется отслеживание усвоение детьми обучающего и развивающего материала. Периодичность мониторинга -2 раза в год (октябрь-апрель).  Формы отслеживания результатов за деятельностью детей: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за деятельностью детей;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задания для самостоятельного выполнения;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общение с ребенком.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Планируемый результат средний дошкольный возраст 4-5 лет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могут: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конструктивную и графическую модель;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более сложные постройки, сооружать постройку в соответствии с размерами игрушек, для которых предназначается;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называть детали конструктора (кирпичик, клювик, горка, овал, кирпичик с колесиками);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возводить конструкцию по чертежам без опоры на образец;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обдумывать назначение будущей постройки, намечать цели деятельности;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конструкцию в соответствии с заданным условием.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изменять постройки, надстраивая или заменяя одни детали другими;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использовать строительные детали с учетом их конструктивных свойств;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постройки в соответствии с заданием;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образец постройки;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этапы создания собственной постройки, находить конструктивные решения;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постройки по рисунку, схеме;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коллективно;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конструкцию предмета с его назначением;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различные конструкции одного и того же объекта;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создавать модели из пластмассового и деревянного конструкторов по рисунку и словесной инструкции.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B47" w:rsidRPr="007B4743" w:rsidRDefault="000E1B47" w:rsidP="000E1B47">
      <w:pPr>
        <w:shd w:val="clear" w:color="auto" w:fill="FFFFFF"/>
        <w:spacing w:after="0" w:line="240" w:lineRule="auto"/>
        <w:ind w:left="16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.Перспективный  план совместной образовательной деятельности /средний дошкольный возраст 4-5 лет/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полугодие: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практический опыт детей в процессе конструирования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специальные способы и приёмы с помощью наглядных моделей и схем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определять изображённый на схеме предмет, указывать его функцию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представление, что схема несёт информацию не только о том, какой предмет на ней изображён, но и какой материал необходим для создания конструкции по схеме, а также о способе пространственного расположения  деталей и их соединения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сравнивать графические модели, находить в них сходства и различия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строить по схеме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сооружать постройки с перекрытиями. Делать постройку прочной, точно соединять детали между собой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по замыслу, заранее обдумывать содержание будущей постройки, называть её тему, давать её общее описание</w:t>
      </w:r>
    </w:p>
    <w:p w:rsidR="000E1B47" w:rsidRPr="007B4743" w:rsidRDefault="000E1B47" w:rsidP="000E1B4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инициативу и самостоятельность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полугодие:</w:t>
      </w:r>
    </w:p>
    <w:p w:rsidR="000E1B47" w:rsidRPr="007B4743" w:rsidRDefault="000E1B47" w:rsidP="000E1B4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анализировать конструктивную и графические модели</w:t>
      </w:r>
    </w:p>
    <w:p w:rsidR="000E1B47" w:rsidRPr="007B4743" w:rsidRDefault="000E1B47" w:rsidP="000E1B4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сооружать постройку в соответствии с размерами игрушек, для которых она предназначается</w:t>
      </w:r>
    </w:p>
    <w:p w:rsidR="000E1B47" w:rsidRPr="007B4743" w:rsidRDefault="000E1B47" w:rsidP="000E1B4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называть детали 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-конструктора</w:t>
      </w:r>
    </w:p>
    <w:p w:rsidR="000E1B47" w:rsidRPr="007B4743" w:rsidRDefault="000E1B47" w:rsidP="000E1B4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закреплять умение соотносить реальную конструкцию со схемой</w:t>
      </w:r>
    </w:p>
    <w:p w:rsidR="000E1B47" w:rsidRPr="007B4743" w:rsidRDefault="000E1B47" w:rsidP="000E1B4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заранее обдумывать назначение будущей постройки, намечать цели деятельности</w:t>
      </w:r>
    </w:p>
    <w:p w:rsidR="000E1B47" w:rsidRPr="007B4743" w:rsidRDefault="000E1B47" w:rsidP="000E1B4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полученную постройку с задуманной</w:t>
      </w:r>
    </w:p>
    <w:p w:rsidR="000E1B47" w:rsidRPr="007B4743" w:rsidRDefault="000E1B47" w:rsidP="000E1B4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к контролю за качеством и результатом работы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Примерное распределение занятий на год:</w:t>
      </w:r>
    </w:p>
    <w:p w:rsidR="000E1B47" w:rsidRPr="007B4743" w:rsidRDefault="000E1B47" w:rsidP="000E1B4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образцу и преобра</w:t>
      </w:r>
      <w:r w:rsidR="00A82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зование образца по условиям (22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E1B47" w:rsidRPr="007B4743" w:rsidRDefault="000E1B47" w:rsidP="000E1B4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условиям (4)</w:t>
      </w:r>
    </w:p>
    <w:p w:rsidR="000E1B47" w:rsidRPr="007B4743" w:rsidRDefault="00A82859" w:rsidP="000E1B4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замыслу (6</w:t>
      </w:r>
      <w:r w:rsidR="000E1B47"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раз в неделю по 20 минут по подгруппам (по 8-10 детей</w:t>
      </w:r>
      <w:proofErr w:type="gram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).На</w:t>
      </w:r>
      <w:proofErr w:type="gram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первых занятиях дети закрепляют знания и умения,  приобретённые во второй младшей группе. С этой целью следует 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весь сентябрь проводить близкие по тематике занятия предыдущего года, но в усложнённом варианте. В средней группе несколько занятий необходимо уделить коллективной постройке.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анализа образца:</w:t>
      </w:r>
    </w:p>
    <w:p w:rsidR="000E1B47" w:rsidRPr="007B4743" w:rsidRDefault="000E1B47" w:rsidP="000E1B4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объект в целом</w:t>
      </w:r>
    </w:p>
    <w:p w:rsidR="000E1B47" w:rsidRPr="007B4743" w:rsidRDefault="000E1B47" w:rsidP="000E1B4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цвета деталей</w:t>
      </w:r>
    </w:p>
    <w:p w:rsidR="000E1B47" w:rsidRPr="007B4743" w:rsidRDefault="000E1B47" w:rsidP="000E1B4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Назвать детали 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-конструктора</w:t>
      </w:r>
    </w:p>
    <w:p w:rsidR="000E1B47" w:rsidRPr="007B4743" w:rsidRDefault="000E1B47" w:rsidP="000E1B4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пространственное расположение частей постройки</w:t>
      </w:r>
    </w:p>
    <w:p w:rsidR="000E1B47" w:rsidRPr="007B4743" w:rsidRDefault="000E1B47" w:rsidP="000E1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анализа занятия необходимо отводить время для обыгрывания построек, поощряя стремление детей к совместной игре. Помогая в объединении построек в общий сюжет.</w:t>
      </w:r>
    </w:p>
    <w:p w:rsidR="00272906" w:rsidRPr="007B4743" w:rsidRDefault="000E1B47" w:rsidP="000E1B4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замыслу детей нужно учить обдумывать тему будущей постройки, намечать цель деятельности, давать общее описание будущего продукта, осваивать план разработки замысла, сравнивать полученную постройку с задуманной.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программы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  выполнения поставленных задач необходимы следующие условия: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Предметно-развивающая среда</w:t>
      </w:r>
      <w:r w:rsidRPr="007B4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4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Строительные  наборы и конструкторы: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настольные;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напольные;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деревянные;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металлические;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пластмассовые (с разными способами крепления);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-Дупло», «</w:t>
      </w:r>
      <w:proofErr w:type="spellStart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Лего-Дакта</w:t>
      </w:r>
      <w:proofErr w:type="spellEnd"/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подобные отечественным конструкторам;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  обыгрывания конструкций необходимы  игрушки (животные, машинки и др.).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Демонстрационный материал: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наглядные пособия;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цветные иллюстрации;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фотографии;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схемы;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образцы;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необходимая литература.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Техническая оснащенность: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магнитофон;</w:t>
      </w:r>
    </w:p>
    <w:p w:rsidR="000E1B47" w:rsidRPr="007B4743" w:rsidRDefault="00EB4F65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фотоап</w:t>
      </w:r>
      <w:r w:rsidR="000E1B47"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парат;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диски, кас</w:t>
      </w:r>
      <w:r w:rsidR="00EB4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еты с записями (познавательная информация, музыка, видеоматериалы);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интерактивная доска;</w:t>
      </w:r>
    </w:p>
    <w:p w:rsidR="000E1B47" w:rsidRPr="007B4743" w:rsidRDefault="000E1B47" w:rsidP="000E1B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компьютер;</w:t>
      </w:r>
    </w:p>
    <w:p w:rsidR="00EC2D91" w:rsidRPr="00EC2D91" w:rsidRDefault="000E1B47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демонстрационная магнитная доска.</w:t>
      </w:r>
    </w:p>
    <w:p w:rsidR="00EC2D91" w:rsidRDefault="00EC2D91" w:rsidP="000E1B4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C2D91" w:rsidRDefault="00EC2D91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УЧЕБНЫЙ ПЛАН</w:t>
      </w:r>
    </w:p>
    <w:p w:rsidR="00EC2D91" w:rsidRPr="00395202" w:rsidRDefault="00EC2D91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22"/>
        <w:gridCol w:w="1252"/>
        <w:gridCol w:w="1526"/>
        <w:gridCol w:w="1550"/>
        <w:gridCol w:w="1417"/>
      </w:tblGrid>
      <w:tr w:rsidR="00EC2D91" w:rsidRPr="00395202" w:rsidTr="0079300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раздела, темы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аттестации/контроля</w:t>
            </w:r>
          </w:p>
        </w:tc>
      </w:tr>
      <w:tr w:rsidR="00EC2D91" w:rsidRPr="00395202" w:rsidTr="0079300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Раздел I. Мир конструктора</w:t>
            </w: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AC1F4F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Знакомство с конструктором</w:t>
            </w:r>
            <w:r w:rsidR="00AC1F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LEGO DUPLO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Раздел II. Природа и сооружения</w:t>
            </w: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882B8D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Баш</w:t>
            </w:r>
            <w:r w:rsidR="00882B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ня ''</w:t>
            </w:r>
            <w:proofErr w:type="spellStart"/>
            <w:r w:rsidR="00882B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Сююмбике</w:t>
            </w:r>
            <w:proofErr w:type="spellEnd"/>
            <w:r w:rsidR="00882B8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''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EF75ED" w:rsidRDefault="00EF75ED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Строим</w:t>
            </w:r>
            <w:r w:rsidR="00EB4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рощу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EF75ED" w:rsidRDefault="00EB4F65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Мостик через речку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EF75ED" w:rsidRDefault="004151B2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Разные пирамидки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4151B2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Красивые ворота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192CA6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A42675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Красивый домик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BC1AB5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Мебель для дома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BC1AB5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Русская печь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BC1AB5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Ветряная мельница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Контрольное занятие. Конструирование по замыслу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6E8E" w:rsidRDefault="00F83393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Раздел 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II</w:t>
            </w:r>
            <w:r w:rsidR="00EC2D91" w:rsidRPr="0039520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 На ферме</w:t>
            </w: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C2408A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Загон для овечек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C2408A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Загоны для козочек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D42012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Камаз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4A0EED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 крестьянина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D42012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83393" w:rsidRPr="00395202" w:rsidTr="001615FA"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93" w:rsidRPr="00395202" w:rsidRDefault="00F83393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3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Раздел IV. </w:t>
            </w:r>
            <w:proofErr w:type="spellStart"/>
            <w:r w:rsidRPr="00F833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Водоѐм</w:t>
            </w:r>
            <w:proofErr w:type="spellEnd"/>
            <w:r w:rsidRPr="00F833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 его обитатели</w:t>
            </w: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76A76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Утята в пруду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76A76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Золотые рыбки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76A76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83393" w:rsidRPr="00395202" w:rsidTr="001615FA"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93" w:rsidRPr="00395202" w:rsidRDefault="00F83393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3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 V. Зоопарк и его обитатели</w:t>
            </w: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13EAF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Поход в зоопарк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13EAF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13EAF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Медведь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13EAF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Мартышка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13EAF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613EAF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83393" w:rsidRPr="00395202" w:rsidTr="001615FA"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93" w:rsidRPr="00395202" w:rsidRDefault="00F83393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3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 VI. Транспорт и профессии</w:t>
            </w: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025E86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Светофор на перекрестке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025E86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B00C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Самолет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522FD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Трактор с прицепом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893428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Военные корабли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29</w:t>
            </w:r>
            <w:r w:rsidRPr="0039520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F26F3A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Вертолет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B00C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машина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B00C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Разные профессии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2D91" w:rsidRPr="00395202" w:rsidTr="0079300D"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A82859" w:rsidRDefault="00A82859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A82859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EC2D91" w:rsidP="00793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C2D91" w:rsidRDefault="00EC2D91" w:rsidP="000E1B47"/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Второй год обучения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(4-5 лет)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Раздел I. Конструктор LEGO DUPLO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1. Знакомство с деталями конструктора LEGO DUPLO. Закрепить цвет, форму.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Раздел II. Природа и сооружения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2. Башня</w:t>
      </w:r>
      <w:r w:rsidR="00EF75ED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''</w:t>
      </w:r>
      <w:proofErr w:type="spellStart"/>
      <w:r w:rsidR="00EF75ED">
        <w:rPr>
          <w:rFonts w:ascii="Times New Roman" w:eastAsiaTheme="minorEastAsia" w:hAnsi="Times New Roman" w:cs="Times New Roman"/>
          <w:sz w:val="28"/>
          <w:szCs w:val="28"/>
          <w:lang w:eastAsia="ja-JP"/>
        </w:rPr>
        <w:t>Сююмбике</w:t>
      </w:r>
      <w:proofErr w:type="spellEnd"/>
      <w:r w:rsidR="00EF75ED">
        <w:rPr>
          <w:rFonts w:ascii="Times New Roman" w:eastAsiaTheme="minorEastAsia" w:hAnsi="Times New Roman" w:cs="Times New Roman"/>
          <w:sz w:val="28"/>
          <w:szCs w:val="28"/>
          <w:lang w:eastAsia="ja-JP"/>
        </w:rPr>
        <w:t>''</w:t>
      </w: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Закрепить умения первого года обучения. Закрепить приемы построек снизу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вверх. Учить строить простейшие постройки. Формировать бережное отношение к конструктору.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16</w:t>
      </w:r>
    </w:p>
    <w:p w:rsidR="007C7A36" w:rsidRPr="007B4743" w:rsidRDefault="00543D1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3. </w:t>
      </w:r>
      <w:r w:rsidR="00EB4F65">
        <w:rPr>
          <w:rFonts w:ascii="Times New Roman" w:eastAsiaTheme="minorEastAsia" w:hAnsi="Times New Roman" w:cs="Times New Roman"/>
          <w:sz w:val="28"/>
          <w:szCs w:val="28"/>
          <w:lang w:eastAsia="ja-JP"/>
        </w:rPr>
        <w:t>Строим рощу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.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Закрепить умение строить различные деревья, растущие в лесу. Учить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отличать деревья друг от друга. Закрепить названия деталей, цвет.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4. Мостик</w:t>
      </w:r>
      <w:r w:rsidR="00EB4F65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через речку</w:t>
      </w: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Учить строить лесенку, учить точному соединению строительных деталей,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наложению деталей друг на друга.</w:t>
      </w:r>
    </w:p>
    <w:p w:rsidR="007C7A36" w:rsidRPr="007B4743" w:rsidRDefault="004151B2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5. Разные 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пирамидки. Учить строить разные пирамидки. Развивать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внимательность, мелкую моторику рук. Учить бережному отношению к конструктору.</w:t>
      </w:r>
    </w:p>
    <w:p w:rsidR="007C7A36" w:rsidRPr="007B4743" w:rsidRDefault="004151B2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6. Красивые ворота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Учить строить ворота для заборчика. Аккуратно и крепко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скреплять детали конструктора LEGO DUPLO.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7. Конструирование по замыслу. Закрепить полученные навыки. Учить детей заранее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обдумывать содержание будущей постройки, называть еѐ тему, давать еѐ общее описание.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Развивать творческую инициативу и самостоятельность</w:t>
      </w:r>
    </w:p>
    <w:p w:rsidR="007C7A36" w:rsidRPr="007B4743" w:rsidRDefault="00A42675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lastRenderedPageBreak/>
        <w:t xml:space="preserve">8. Красивый 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домик. Учить строить дом. Учить подбирать детали конструктора LEGO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правильно. Развивать творческое воображение, конструктивные навыки.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9. Мебель</w:t>
      </w:r>
      <w:r w:rsidR="00BC1AB5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для дома</w:t>
      </w: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Развивать у детей способность выделять в реальных предметах их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функциональные части, учить анализировать конструктивный образец.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10. Русская печь. Рассказать о русской печке. Развивать воображение, фантазию. Учить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строить из конструктора печку по образцу.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11.</w:t>
      </w:r>
      <w:r w:rsidR="00BC1AB5">
        <w:rPr>
          <w:rFonts w:ascii="Times New Roman" w:eastAsiaTheme="minorEastAsia" w:hAnsi="Times New Roman" w:cs="Times New Roman"/>
          <w:sz w:val="28"/>
          <w:szCs w:val="28"/>
          <w:lang w:eastAsia="ja-JP"/>
        </w:rPr>
        <w:t>Ветряная м</w:t>
      </w: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ельница. Учить строить мельницу для фермера. Развивать воображение, фантазию.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12. Конструирование по замыслу. Закрепить полученные навыки. Учить детей заранее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обдумывать содержание будущей постройки, называть еѐ тему, давать еѐ общее описание.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Раздел III. На ферме</w:t>
      </w:r>
    </w:p>
    <w:p w:rsidR="007C7A36" w:rsidRPr="007B4743" w:rsidRDefault="00C2408A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13. Загон для овечек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Учить строить по заданным условиям. Развивать глазомер,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конструктивные навыки, мелкую моторику рук.</w:t>
      </w:r>
    </w:p>
    <w:p w:rsidR="007C7A36" w:rsidRPr="007B4743" w:rsidRDefault="00C2408A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14.  З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агоны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для козочек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Учить строить загоны для домашних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животных. Развивать творчество, фантазию, конструктивные навыки.</w:t>
      </w:r>
    </w:p>
    <w:p w:rsidR="007C7A36" w:rsidRPr="007B4743" w:rsidRDefault="00D42012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15.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Камаз</w:t>
      </w:r>
      <w:proofErr w:type="spellEnd"/>
      <w:r w:rsidR="003176C5">
        <w:rPr>
          <w:rFonts w:ascii="Times New Roman" w:eastAsiaTheme="minorEastAsia" w:hAnsi="Times New Roman" w:cs="Times New Roman"/>
          <w:sz w:val="28"/>
          <w:szCs w:val="28"/>
          <w:lang w:eastAsia="ja-JP"/>
        </w:rPr>
        <w:t>.</w:t>
      </w:r>
      <w:r w:rsidR="00D975F4" w:rsidRPr="00D975F4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Учить строить различные машины, используя детали конструктора LEGO.</w:t>
      </w:r>
    </w:p>
    <w:p w:rsidR="007C7A36" w:rsidRPr="007B4743" w:rsidRDefault="004A0EED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16. Дом крестьянина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Учить строи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ть большой дом для крестьянина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Развивать фантазию,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творчество. Учить доводить начатое дело до конца.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17. Контрольное занятие. Конструирование по замыслу. Закрепить полученные навыки.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Учить детей заранее обдумывать содержание будущей постройки, называть еѐ тему, давать еѐ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общее описание. Развивать творческую инициативу и самостоятельность. Определить уровень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освоения программного материала.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Раздел IV. Водоѐм и его обитатели</w:t>
      </w:r>
    </w:p>
    <w:p w:rsidR="007C7A36" w:rsidRPr="007B4743" w:rsidRDefault="00676A7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18.  У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тята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в пруду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Разучить стихотворение В.Степанова «Утята». Учить строить разных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утят, используя детали различного размера.</w:t>
      </w:r>
    </w:p>
    <w:p w:rsidR="007C7A36" w:rsidRPr="007B4743" w:rsidRDefault="00676A7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19. Золотые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рыбки. Уточнить и расширить представления детей о рыбах; развивать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умение наблюдать, анализировать, делать выводы, учить строить морских обитателей.</w:t>
      </w:r>
    </w:p>
    <w:p w:rsidR="007C7A36" w:rsidRPr="007B4743" w:rsidRDefault="00676A7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20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Конструирование по замыслу. Закрепить полученные навыки. Учить детей заранее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обдумывать содержание будущей постройки, называть еѐ тему, давать еѐ общее описание.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lastRenderedPageBreak/>
        <w:t>Раздел V. Зоопарк и его обитатели</w:t>
      </w:r>
    </w:p>
    <w:p w:rsidR="007C7A36" w:rsidRPr="007B4743" w:rsidRDefault="000F0DE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21</w:t>
      </w:r>
      <w:r w:rsidR="00D135B0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Поход в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зоопарк. Игра в зоопарк. Учить различать хищников от травоядных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животных, жителей Арктики от жителей Африки.</w:t>
      </w:r>
    </w:p>
    <w:p w:rsidR="007C7A36" w:rsidRPr="007B4743" w:rsidRDefault="00613EAF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22. Медведь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Учить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строить медведя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Продолжать знакомить с обитателями зоопарка.</w:t>
      </w:r>
    </w:p>
    <w:p w:rsidR="007C7A36" w:rsidRPr="007B4743" w:rsidRDefault="00613EAF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</w:t>
      </w:r>
      <w:r w:rsidR="00025E86">
        <w:rPr>
          <w:rFonts w:ascii="Times New Roman" w:eastAsiaTheme="minorEastAsia" w:hAnsi="Times New Roman" w:cs="Times New Roman"/>
          <w:sz w:val="28"/>
          <w:szCs w:val="28"/>
          <w:lang w:eastAsia="ja-JP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. Мартышка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Учить строить обезьяну, используя карточку.</w:t>
      </w:r>
    </w:p>
    <w:p w:rsidR="007C7A36" w:rsidRPr="007B4743" w:rsidRDefault="00025E8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24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Конструирование по замыслу. Закрепить полученные навыки. Учить детей заранее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обдумывать содержание будущей постройки, называть еѐ тему, давать еѐ общее описание.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b/>
          <w:bCs/>
          <w:sz w:val="28"/>
          <w:szCs w:val="28"/>
          <w:lang w:eastAsia="ja-JP"/>
        </w:rPr>
        <w:t>Раздел VI. Транспорт и профессии</w:t>
      </w:r>
    </w:p>
    <w:p w:rsidR="007C7A36" w:rsidRPr="007B4743" w:rsidRDefault="00025E8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25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Светофор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на перекрестке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Ознакомить с назначением светофора. Формировать знания правил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дорожного движения. Учить строить проезжую часть, светофоры, тротуар, пешеходный переход</w:t>
      </w:r>
    </w:p>
    <w:p w:rsidR="007C7A36" w:rsidRPr="007B4743" w:rsidRDefault="00B00C91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26. Самолет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Продолжать формировать умение конструировать по схеме.</w:t>
      </w:r>
    </w:p>
    <w:p w:rsidR="007C7A36" w:rsidRPr="007B4743" w:rsidRDefault="00B00C91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27</w:t>
      </w:r>
      <w:r w:rsidR="00041E95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Трактор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с прицепом. Учить сооружать знакомую конструкцию по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графической модели, соотносить еѐ элементы с частями предмета.</w:t>
      </w:r>
    </w:p>
    <w:p w:rsidR="007C7A36" w:rsidRPr="007B4743" w:rsidRDefault="00F26F3A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28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</w:t>
      </w:r>
      <w:r w:rsidR="00893428">
        <w:rPr>
          <w:rFonts w:ascii="Times New Roman" w:eastAsiaTheme="minorEastAsia" w:hAnsi="Times New Roman" w:cs="Times New Roman"/>
          <w:sz w:val="28"/>
          <w:szCs w:val="28"/>
          <w:lang w:eastAsia="ja-JP"/>
        </w:rPr>
        <w:t>Военные корабли.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Дать обобщенное представление о кораблях. Научить способам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конструирования корабликов. Закрепить имеющиеся у детей конструкторские навыки. Научить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сочетать в постройке детали по форме и цвету, устанавливать пространственное расположение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построек.</w:t>
      </w:r>
    </w:p>
    <w:p w:rsidR="007C7A36" w:rsidRPr="007B4743" w:rsidRDefault="00F26F3A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29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</w:t>
      </w:r>
      <w:r w:rsidR="004522B4">
        <w:rPr>
          <w:rFonts w:ascii="Times New Roman" w:eastAsiaTheme="minorEastAsia" w:hAnsi="Times New Roman" w:cs="Times New Roman"/>
          <w:sz w:val="28"/>
          <w:szCs w:val="28"/>
          <w:lang w:eastAsia="ja-JP"/>
        </w:rPr>
        <w:t>Вертолет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.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Познакомить детей с конструктивными приемами сцепления кирпичиков с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колесами, с осн</w:t>
      </w:r>
      <w:r w:rsidR="004522B4">
        <w:rPr>
          <w:rFonts w:ascii="Times New Roman" w:eastAsiaTheme="minorEastAsia" w:hAnsi="Times New Roman" w:cs="Times New Roman"/>
          <w:sz w:val="28"/>
          <w:szCs w:val="28"/>
          <w:lang w:eastAsia="ja-JP"/>
        </w:rPr>
        <w:t>овными составными частями вертолета</w:t>
      </w: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, развивать фантазию, воображение.</w:t>
      </w:r>
    </w:p>
    <w:p w:rsidR="007C7A36" w:rsidRPr="007B4743" w:rsidRDefault="00B00C91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30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Пожарная машина. Познакомить детей с профессиями пожарной службы. Учить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строить из конструктора пожарную станцию, пожарную машину. Развивать творчество и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логическое мышление. Учить понимать значимость профессии в жизни.</w:t>
      </w:r>
    </w:p>
    <w:p w:rsidR="007C7A36" w:rsidRPr="007B4743" w:rsidRDefault="00B00C91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31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Разные профессии. Познакомить детей с некоторыми профессиями города и села.</w:t>
      </w:r>
    </w:p>
    <w:p w:rsidR="007C7A36" w:rsidRPr="007B4743" w:rsidRDefault="00B00C91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(фермер, доярка, учитель, фельдшер,</w:t>
      </w:r>
      <w:r w:rsidR="00D975F4" w:rsidRPr="00D975F4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строитель). Учить строить фигуру строителя 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по схеме.</w:t>
      </w:r>
    </w:p>
    <w:p w:rsidR="007C7A36" w:rsidRPr="007B4743" w:rsidRDefault="00025E8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32</w:t>
      </w:r>
      <w:r w:rsidR="007C7A36"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. Конструирование по замыслу. Закрепить полученные навыки. Учить детей заранее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обдумывать содержание будущей постройки, называть еѐ тему, давать еѐ общее описание.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Развивать творческую инициативу и самостоятельность.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lastRenderedPageBreak/>
        <w:t>Контрольное занятие. Конструирование по замыслу. Закрепить полученные навыки.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Учить детей заранее обдумывать содержание будущей постройки, называть еѐ тему, давать еѐ</w:t>
      </w:r>
    </w:p>
    <w:p w:rsidR="007C7A36" w:rsidRPr="007B4743" w:rsidRDefault="007C7A36" w:rsidP="007C7A3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общее описание. Развивать творческую инициативу и самостоятельность. Определить уровень</w:t>
      </w:r>
    </w:p>
    <w:p w:rsidR="00EC2D91" w:rsidRDefault="007C7A36" w:rsidP="007C7A36">
      <w:r w:rsidRPr="007B4743">
        <w:rPr>
          <w:rFonts w:ascii="Times New Roman" w:eastAsiaTheme="minorEastAsia" w:hAnsi="Times New Roman" w:cs="Times New Roman"/>
          <w:sz w:val="28"/>
          <w:szCs w:val="28"/>
          <w:lang w:eastAsia="ja-JP"/>
        </w:rPr>
        <w:t>о</w:t>
      </w:r>
      <w:r w:rsidR="00D975F4">
        <w:rPr>
          <w:rFonts w:ascii="Times New Roman" w:eastAsiaTheme="minorEastAsia" w:hAnsi="Times New Roman" w:cs="Times New Roman"/>
          <w:sz w:val="28"/>
          <w:szCs w:val="28"/>
          <w:lang w:eastAsia="ja-JP"/>
        </w:rPr>
        <w:t>своения программного материала.</w:t>
      </w:r>
    </w:p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EC2D91" w:rsidRDefault="00EC2D91" w:rsidP="000E1B47"/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2D91" w:rsidRDefault="00EC2D91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КАЛЕНДАРНО-УЧЕБНЫЙ ГРАФИК</w:t>
      </w:r>
    </w:p>
    <w:p w:rsidR="00EC2D91" w:rsidRDefault="00EC2D91" w:rsidP="00EC2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850"/>
        <w:gridCol w:w="1418"/>
        <w:gridCol w:w="992"/>
        <w:gridCol w:w="1276"/>
        <w:gridCol w:w="1417"/>
        <w:gridCol w:w="872"/>
        <w:gridCol w:w="1078"/>
      </w:tblGrid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№п/п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Месяц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Число</w:t>
            </w: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Время проведения занятия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Форма занятия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Кол-во часов</w:t>
            </w:r>
          </w:p>
        </w:tc>
        <w:tc>
          <w:tcPr>
            <w:tcW w:w="1417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Тема занятия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Место проведения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Times New Roman" w:eastAsia="Calibri" w:hAnsi="Times New Roman" w:cs="Times New Roman"/>
              </w:rPr>
            </w:pPr>
            <w:r w:rsidRPr="00395202">
              <w:rPr>
                <w:rFonts w:ascii="Times New Roman" w:eastAsia="Calibri" w:hAnsi="Times New Roman" w:cs="Times New Roman"/>
              </w:rPr>
              <w:t>Форма контроля</w:t>
            </w:r>
          </w:p>
        </w:tc>
      </w:tr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октябрь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</w:tcPr>
          <w:p w:rsidR="00EC2D91" w:rsidRPr="001A34F5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Знакомство с конс</w:t>
            </w:r>
            <w:r w:rsidR="001A34F5">
              <w:rPr>
                <w:rFonts w:ascii="Calibri" w:eastAsia="Calibri" w:hAnsi="Calibri" w:cs="Times New Roman"/>
              </w:rPr>
              <w:t>труктором L</w:t>
            </w:r>
            <w:r w:rsidR="001A34F5">
              <w:rPr>
                <w:rFonts w:ascii="Calibri" w:eastAsia="Calibri" w:hAnsi="Calibri" w:cs="Times New Roman"/>
                <w:lang w:val="en-US"/>
              </w:rPr>
              <w:t>E</w:t>
            </w:r>
            <w:r w:rsidR="001A34F5">
              <w:rPr>
                <w:rFonts w:ascii="Calibri" w:eastAsia="Calibri" w:hAnsi="Calibri" w:cs="Times New Roman"/>
              </w:rPr>
              <w:t>GO</w:t>
            </w:r>
            <w:r w:rsidR="001A34F5" w:rsidRPr="001A34F5">
              <w:rPr>
                <w:rFonts w:ascii="Calibri" w:eastAsia="Calibri" w:hAnsi="Calibri" w:cs="Times New Roman"/>
              </w:rPr>
              <w:t xml:space="preserve"> </w:t>
            </w:r>
            <w:r w:rsidR="001A34F5">
              <w:rPr>
                <w:rFonts w:ascii="Calibri" w:eastAsia="Calibri" w:hAnsi="Calibri" w:cs="Times New Roman"/>
                <w:lang w:val="en-US"/>
              </w:rPr>
              <w:t>DUPLO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</w:tr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октябрь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6" w:rsidRDefault="00EC2D91" w:rsidP="0079300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Баш</w:t>
            </w:r>
            <w:proofErr w:type="spellStart"/>
            <w:r w:rsidR="001A34F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ня</w:t>
            </w:r>
            <w:proofErr w:type="spellEnd"/>
            <w:r w:rsidR="00543D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1A34F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’’</w:t>
            </w:r>
            <w:r w:rsidR="001A3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Сю</w:t>
            </w:r>
            <w:r w:rsidR="00543D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  <w:p w:rsidR="00EC2D91" w:rsidRPr="001A34F5" w:rsidRDefault="001A34F5" w:rsidP="0079300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юмбике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''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</w:tr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октябрь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543D16" w:rsidP="0079300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Строим рощу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</w:tr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октябрь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543D16" w:rsidP="0079300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Мостик через речку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</w:tr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ноябрь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543D16" w:rsidP="0079300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Разные пирамидки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</w:tr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ноябрь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543D16" w:rsidP="0079300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Красивые ворота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</w:tr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ноябрь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543D16" w:rsidP="0079300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</w:tr>
      <w:tr w:rsidR="00EC2D91" w:rsidRPr="00395202" w:rsidTr="007C7A36">
        <w:tc>
          <w:tcPr>
            <w:tcW w:w="5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ноябрь</w:t>
            </w:r>
          </w:p>
        </w:tc>
        <w:tc>
          <w:tcPr>
            <w:tcW w:w="850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91" w:rsidRPr="00395202" w:rsidRDefault="003176C5" w:rsidP="0079300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Красивый домик</w:t>
            </w:r>
          </w:p>
        </w:tc>
        <w:tc>
          <w:tcPr>
            <w:tcW w:w="872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EC2D91" w:rsidRPr="00395202" w:rsidRDefault="00EC2D91" w:rsidP="0079300D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декабрь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3176C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Мебель для дома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декабрь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3176C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Русская печь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декабрь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3176C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Ветряная мельница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декабрь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7C7A36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Контрольное занятие. Конструирование по замыслу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январь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3176C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Загон для овечек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lastRenderedPageBreak/>
              <w:t>14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январь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3176C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Загоны для козочек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январь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3176C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Камаз</w:t>
            </w:r>
            <w:proofErr w:type="spellEnd"/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январь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3176C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 для крестьянина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февраль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844B6F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февраль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844B6F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Утята в пруду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февраль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844B6F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Золотые рыбки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февраль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844B6F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rPr>
          <w:trHeight w:val="679"/>
        </w:trPr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март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0F73A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Поход в зоопарк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март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0F73A5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Медведь</w:t>
            </w:r>
            <w:r w:rsidR="008047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март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8047C3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r w:rsidR="000F7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артышка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март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112DB6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апрель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8047C3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112D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Светофор  на перекрестке 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апрель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112DB6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Самолет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апрель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112DB6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Трактор с прицепом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апрель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FA6413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Военные корабли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май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FA6413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Вертолет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май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</w:t>
            </w:r>
            <w:r w:rsidRPr="00395202">
              <w:rPr>
                <w:rFonts w:ascii="Calibri" w:eastAsia="Calibri" w:hAnsi="Calibri" w:cs="Times New Roman"/>
              </w:rPr>
              <w:lastRenderedPageBreak/>
              <w:t>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lastRenderedPageBreak/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FA6413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Пожарная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машина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lastRenderedPageBreak/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lastRenderedPageBreak/>
              <w:t>31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май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FA6413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Разные профессии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  <w:tr w:rsidR="007C7A36" w:rsidRPr="00395202" w:rsidTr="007C7A36">
        <w:tc>
          <w:tcPr>
            <w:tcW w:w="5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1134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май</w:t>
            </w:r>
          </w:p>
        </w:tc>
        <w:tc>
          <w:tcPr>
            <w:tcW w:w="850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15:30-15:50</w:t>
            </w:r>
          </w:p>
        </w:tc>
        <w:tc>
          <w:tcPr>
            <w:tcW w:w="99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групповая</w:t>
            </w:r>
          </w:p>
        </w:tc>
        <w:tc>
          <w:tcPr>
            <w:tcW w:w="1276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395202" w:rsidRDefault="007C7A36" w:rsidP="007C7A3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872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  <w:r w:rsidRPr="00395202">
              <w:rPr>
                <w:rFonts w:ascii="Calibri" w:eastAsia="Calibri" w:hAnsi="Calibri" w:cs="Times New Roman"/>
              </w:rPr>
              <w:t>группа</w:t>
            </w:r>
          </w:p>
        </w:tc>
        <w:tc>
          <w:tcPr>
            <w:tcW w:w="1078" w:type="dxa"/>
          </w:tcPr>
          <w:p w:rsidR="007C7A36" w:rsidRPr="00395202" w:rsidRDefault="007C7A36" w:rsidP="007C7A36">
            <w:pPr>
              <w:rPr>
                <w:rFonts w:ascii="Calibri" w:eastAsia="Calibri" w:hAnsi="Calibri" w:cs="Times New Roman"/>
              </w:rPr>
            </w:pPr>
          </w:p>
        </w:tc>
      </w:tr>
    </w:tbl>
    <w:p w:rsidR="00EC2D91" w:rsidRDefault="00EC2D91" w:rsidP="00EC2D9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2D91" w:rsidRDefault="00EC2D91" w:rsidP="00EC2D9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AAE">
        <w:rPr>
          <w:rFonts w:ascii="Times New Roman" w:hAnsi="Times New Roman" w:cs="Times New Roman"/>
          <w:b/>
          <w:sz w:val="28"/>
          <w:szCs w:val="28"/>
          <w:lang w:eastAsia="ru-RU"/>
        </w:rPr>
        <w:t>Оснащение группового помещения:</w:t>
      </w:r>
    </w:p>
    <w:p w:rsidR="00EC2D91" w:rsidRPr="008F0AAE" w:rsidRDefault="00EC2D91" w:rsidP="00EC2D9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F0AAE">
        <w:rPr>
          <w:rFonts w:ascii="Times New Roman" w:hAnsi="Times New Roman" w:cs="Times New Roman"/>
          <w:sz w:val="28"/>
          <w:szCs w:val="28"/>
          <w:lang w:eastAsia="ru-RU"/>
        </w:rPr>
        <w:t xml:space="preserve">Столы детские – </w:t>
      </w:r>
      <w:r>
        <w:rPr>
          <w:rFonts w:ascii="Times New Roman" w:hAnsi="Times New Roman" w:cs="Times New Roman"/>
          <w:sz w:val="28"/>
          <w:szCs w:val="28"/>
          <w:lang w:eastAsia="ru-RU"/>
        </w:rPr>
        <w:t>6 шт</w:t>
      </w:r>
      <w:r w:rsidR="0021055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2D91" w:rsidRPr="008F0AAE" w:rsidRDefault="00EC2D91" w:rsidP="00EC2D9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F0AAE">
        <w:rPr>
          <w:rFonts w:ascii="Times New Roman" w:hAnsi="Times New Roman" w:cs="Times New Roman"/>
          <w:sz w:val="28"/>
          <w:szCs w:val="28"/>
          <w:lang w:eastAsia="ru-RU"/>
        </w:rPr>
        <w:t xml:space="preserve">Стулья детские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24 </w:t>
      </w:r>
      <w:r w:rsidRPr="008F0AAE">
        <w:rPr>
          <w:rFonts w:ascii="Times New Roman" w:hAnsi="Times New Roman" w:cs="Times New Roman"/>
          <w:sz w:val="28"/>
          <w:szCs w:val="28"/>
          <w:lang w:eastAsia="ru-RU"/>
        </w:rPr>
        <w:t>шт.</w:t>
      </w:r>
    </w:p>
    <w:p w:rsidR="00EC2D91" w:rsidRPr="008F0AAE" w:rsidRDefault="00EC2D91" w:rsidP="00EC2D9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F0AAE">
        <w:rPr>
          <w:rFonts w:ascii="Times New Roman" w:hAnsi="Times New Roman" w:cs="Times New Roman"/>
          <w:sz w:val="28"/>
          <w:szCs w:val="28"/>
          <w:lang w:eastAsia="ru-RU"/>
        </w:rPr>
        <w:t>Шкаф для пособий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</w:p>
    <w:p w:rsidR="00EC2D91" w:rsidRPr="008F0AAE" w:rsidRDefault="00EC2D91" w:rsidP="00EC2D9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F0AAE">
        <w:rPr>
          <w:rFonts w:ascii="Times New Roman" w:hAnsi="Times New Roman" w:cs="Times New Roman"/>
          <w:sz w:val="28"/>
          <w:szCs w:val="28"/>
          <w:lang w:eastAsia="ru-RU"/>
        </w:rPr>
        <w:t xml:space="preserve">Мольберт для демонстрации показа -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EC2D91" w:rsidRDefault="00EC2D91" w:rsidP="00EC2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69A" w:rsidRDefault="00AD169A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D91" w:rsidRPr="00F84FFF" w:rsidRDefault="00EC2D91" w:rsidP="00AD169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литературы:</w:t>
      </w:r>
    </w:p>
    <w:p w:rsidR="00EC2D91" w:rsidRPr="00F84FFF" w:rsidRDefault="00EC2D91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1.Комарова Л.Е «Строим из </w:t>
      </w:r>
      <w:proofErr w:type="spellStart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</w:t>
      </w:r>
      <w:proofErr w:type="spellEnd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gramStart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моделирование</w:t>
      </w:r>
      <w:proofErr w:type="gramEnd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логических отношений и объектов реального мира средствами конструктора </w:t>
      </w:r>
      <w:proofErr w:type="spellStart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</w:t>
      </w:r>
      <w:proofErr w:type="spellEnd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).-М.; </w:t>
      </w:r>
      <w:proofErr w:type="spellStart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Прес,2001г.</w:t>
      </w:r>
    </w:p>
    <w:p w:rsidR="00EC2D91" w:rsidRPr="00F84FFF" w:rsidRDefault="00EC2D91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 «</w:t>
      </w:r>
      <w:proofErr w:type="gramStart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  и</w:t>
      </w:r>
      <w:proofErr w:type="gramEnd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ручной труд в детском саду» Издательство: Мозаика-Синтез 2010г.</w:t>
      </w:r>
    </w:p>
    <w:p w:rsidR="00EC2D91" w:rsidRPr="00F84FFF" w:rsidRDefault="00EC2D91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Методический комплект заданий к набору первые механизмы </w:t>
      </w:r>
      <w:proofErr w:type="spellStart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Legoeducationсложные</w:t>
      </w:r>
      <w:proofErr w:type="spellEnd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 связанные с физикой.</w:t>
      </w:r>
    </w:p>
    <w:p w:rsidR="00EC2D91" w:rsidRPr="00F84FFF" w:rsidRDefault="00EC2D91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 Парамонова Л.А. «Теория и методика творческого конструирования в детском саду» </w:t>
      </w:r>
      <w:proofErr w:type="gramStart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М.;Академия</w:t>
      </w:r>
      <w:proofErr w:type="gramEnd"/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,2002г.-192с.</w:t>
      </w:r>
    </w:p>
    <w:p w:rsidR="00EC2D91" w:rsidRPr="00F84FFF" w:rsidRDefault="00EC2D91" w:rsidP="00EC2D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Программное обеспечение LegoEgucationWegov1,2.</w:t>
      </w:r>
    </w:p>
    <w:p w:rsidR="00EC2D91" w:rsidRDefault="00EC2D91" w:rsidP="00EC2D9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4FFF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F84FFF">
        <w:rPr>
          <w:rFonts w:ascii="Times New Roman" w:hAnsi="Times New Roman" w:cs="Times New Roman"/>
          <w:color w:val="000000"/>
          <w:sz w:val="28"/>
          <w:szCs w:val="28"/>
        </w:rPr>
        <w:t>Фешина</w:t>
      </w:r>
      <w:proofErr w:type="spellEnd"/>
      <w:r w:rsidR="00D975F4" w:rsidRPr="006002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4FFF">
        <w:rPr>
          <w:rFonts w:ascii="Times New Roman" w:hAnsi="Times New Roman" w:cs="Times New Roman"/>
          <w:color w:val="000000"/>
          <w:sz w:val="28"/>
          <w:szCs w:val="28"/>
        </w:rPr>
        <w:t>Е.В.</w:t>
      </w:r>
      <w:r w:rsidR="00E76F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4FFF"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F84FFF">
        <w:rPr>
          <w:rFonts w:ascii="Times New Roman" w:hAnsi="Times New Roman" w:cs="Times New Roman"/>
          <w:color w:val="000000"/>
          <w:sz w:val="28"/>
          <w:szCs w:val="28"/>
        </w:rPr>
        <w:t xml:space="preserve">-конструирование в детском саду. - М.: ТЦ Сфера, </w:t>
      </w:r>
      <w:proofErr w:type="gramStart"/>
      <w:r w:rsidRPr="00F84FFF">
        <w:rPr>
          <w:rFonts w:ascii="Times New Roman" w:hAnsi="Times New Roman" w:cs="Times New Roman"/>
          <w:color w:val="000000"/>
          <w:sz w:val="28"/>
          <w:szCs w:val="28"/>
        </w:rPr>
        <w:t>2012.-</w:t>
      </w:r>
      <w:proofErr w:type="gramEnd"/>
      <w:r w:rsidRPr="00F84FFF">
        <w:rPr>
          <w:rFonts w:ascii="Times New Roman" w:hAnsi="Times New Roman" w:cs="Times New Roman"/>
          <w:color w:val="000000"/>
          <w:sz w:val="28"/>
          <w:szCs w:val="28"/>
        </w:rPr>
        <w:t>114с.</w:t>
      </w:r>
    </w:p>
    <w:p w:rsidR="0079300D" w:rsidRDefault="0079300D" w:rsidP="00EC2D91"/>
    <w:p w:rsidR="007C7A36" w:rsidRDefault="007C7A36" w:rsidP="00EC2D91"/>
    <w:p w:rsidR="007B4743" w:rsidRDefault="007B4743" w:rsidP="00EC2D91">
      <w:pPr>
        <w:rPr>
          <w:rFonts w:ascii="Times New Roman,Bold" w:eastAsiaTheme="minorEastAsia" w:hAnsi="Times New Roman,Bold" w:cs="Times New Roman,Bold"/>
          <w:b/>
          <w:bCs/>
          <w:sz w:val="24"/>
          <w:szCs w:val="24"/>
          <w:lang w:eastAsia="ja-JP"/>
        </w:rPr>
      </w:pPr>
    </w:p>
    <w:p w:rsidR="007B4743" w:rsidRDefault="007B4743" w:rsidP="00EC2D91">
      <w:pPr>
        <w:rPr>
          <w:rFonts w:ascii="Times New Roman,Bold" w:eastAsiaTheme="minorEastAsia" w:hAnsi="Times New Roman,Bold" w:cs="Times New Roman,Bold"/>
          <w:b/>
          <w:bCs/>
          <w:sz w:val="24"/>
          <w:szCs w:val="24"/>
          <w:lang w:eastAsia="ja-JP"/>
        </w:rPr>
      </w:pPr>
    </w:p>
    <w:p w:rsidR="007B4743" w:rsidRDefault="007B4743" w:rsidP="00EC2D91">
      <w:pPr>
        <w:rPr>
          <w:rFonts w:ascii="Times New Roman,Bold" w:eastAsiaTheme="minorEastAsia" w:hAnsi="Times New Roman,Bold" w:cs="Times New Roman,Bold"/>
          <w:b/>
          <w:bCs/>
          <w:sz w:val="24"/>
          <w:szCs w:val="24"/>
          <w:lang w:eastAsia="ja-JP"/>
        </w:rPr>
      </w:pPr>
    </w:p>
    <w:p w:rsidR="007C7A36" w:rsidRDefault="007C7A36" w:rsidP="007C7A36"/>
    <w:sectPr w:rsidR="007C7A36" w:rsidSect="0020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231F"/>
    <w:multiLevelType w:val="multilevel"/>
    <w:tmpl w:val="1340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52565"/>
    <w:multiLevelType w:val="multilevel"/>
    <w:tmpl w:val="86FA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3209F"/>
    <w:multiLevelType w:val="multilevel"/>
    <w:tmpl w:val="3716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E22CD"/>
    <w:multiLevelType w:val="multilevel"/>
    <w:tmpl w:val="734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AD1B52"/>
    <w:multiLevelType w:val="multilevel"/>
    <w:tmpl w:val="A330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2B69FA"/>
    <w:multiLevelType w:val="hybridMultilevel"/>
    <w:tmpl w:val="519C3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B51C9"/>
    <w:multiLevelType w:val="multilevel"/>
    <w:tmpl w:val="8AB4C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14EAE"/>
    <w:multiLevelType w:val="multilevel"/>
    <w:tmpl w:val="5A64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10CB"/>
    <w:rsid w:val="00025E86"/>
    <w:rsid w:val="00041E95"/>
    <w:rsid w:val="000E1B47"/>
    <w:rsid w:val="000F0DE6"/>
    <w:rsid w:val="000F73A5"/>
    <w:rsid w:val="00112DB6"/>
    <w:rsid w:val="001615FA"/>
    <w:rsid w:val="00184ABF"/>
    <w:rsid w:val="00192CA6"/>
    <w:rsid w:val="001A34F5"/>
    <w:rsid w:val="00204B00"/>
    <w:rsid w:val="00210556"/>
    <w:rsid w:val="00272906"/>
    <w:rsid w:val="002C547D"/>
    <w:rsid w:val="003176C5"/>
    <w:rsid w:val="0037359D"/>
    <w:rsid w:val="00396E8E"/>
    <w:rsid w:val="004151B2"/>
    <w:rsid w:val="004522B4"/>
    <w:rsid w:val="00464DF3"/>
    <w:rsid w:val="004A0EED"/>
    <w:rsid w:val="004D57D0"/>
    <w:rsid w:val="00522FD1"/>
    <w:rsid w:val="00543D16"/>
    <w:rsid w:val="005D038F"/>
    <w:rsid w:val="006002A0"/>
    <w:rsid w:val="00613EAF"/>
    <w:rsid w:val="00676A76"/>
    <w:rsid w:val="006810CB"/>
    <w:rsid w:val="00685002"/>
    <w:rsid w:val="006B153D"/>
    <w:rsid w:val="0079300D"/>
    <w:rsid w:val="00793E97"/>
    <w:rsid w:val="007B4743"/>
    <w:rsid w:val="007C7A36"/>
    <w:rsid w:val="008047C3"/>
    <w:rsid w:val="00844B6F"/>
    <w:rsid w:val="00882B8D"/>
    <w:rsid w:val="00893428"/>
    <w:rsid w:val="00925860"/>
    <w:rsid w:val="00A42675"/>
    <w:rsid w:val="00A82859"/>
    <w:rsid w:val="00AC1F4F"/>
    <w:rsid w:val="00AD169A"/>
    <w:rsid w:val="00B00C91"/>
    <w:rsid w:val="00BC1AB5"/>
    <w:rsid w:val="00C2408A"/>
    <w:rsid w:val="00D135B0"/>
    <w:rsid w:val="00D42012"/>
    <w:rsid w:val="00D975F4"/>
    <w:rsid w:val="00DA22D0"/>
    <w:rsid w:val="00E76FB6"/>
    <w:rsid w:val="00E966DF"/>
    <w:rsid w:val="00EB4F65"/>
    <w:rsid w:val="00EC2D91"/>
    <w:rsid w:val="00EF75ED"/>
    <w:rsid w:val="00F26F3A"/>
    <w:rsid w:val="00F83393"/>
    <w:rsid w:val="00F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7FA3"/>
  <w15:docId w15:val="{F78C0C73-A337-4174-9294-A3553B05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002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D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2D91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7C7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6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6D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17</Pages>
  <Words>3708</Words>
  <Characters>21140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</dc:creator>
  <cp:keywords/>
  <dc:description/>
  <cp:lastModifiedBy>ds226</cp:lastModifiedBy>
  <cp:revision>45</cp:revision>
  <cp:lastPrinted>2020-10-08T07:19:00Z</cp:lastPrinted>
  <dcterms:created xsi:type="dcterms:W3CDTF">2020-09-10T14:53:00Z</dcterms:created>
  <dcterms:modified xsi:type="dcterms:W3CDTF">2021-06-13T05:48:00Z</dcterms:modified>
</cp:coreProperties>
</file>